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0905">
      <w:pPr>
        <w:pStyle w:val="2"/>
        <w:spacing w:line="360" w:lineRule="auto"/>
        <w:jc w:val="center"/>
      </w:pPr>
      <w:r>
        <w:rPr>
          <w:rFonts w:hint="eastAsia"/>
        </w:rPr>
        <w:t>诚信</w:t>
      </w:r>
    </w:p>
    <w:p w14:paraId="40B9F3C2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乡镇政府的诚信行为能提高居民对政府的信任，促进政策顺利实施。诚信政府减少腐败，提升行政透明度和效率。诚信的乡镇能增强投资者的信心，吸引更多外部资金，推动经济增长。诚信的市场环境减少交易成本，促进资源高效配置，助力乡镇企业发展。</w:t>
      </w:r>
    </w:p>
    <w:p w14:paraId="7528E729">
      <w:pPr>
        <w:spacing w:line="360" w:lineRule="auto"/>
        <w:jc w:val="center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eastAsia="微软雅黑"/>
          <w:sz w:val="28"/>
          <w:szCs w:val="28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25021708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170848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7755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虎林镇定期去走访商户，并</w:t>
      </w:r>
      <w:r>
        <w:rPr>
          <w:rFonts w:hint="eastAsia"/>
          <w:sz w:val="28"/>
          <w:szCs w:val="28"/>
        </w:rPr>
        <w:t>对参与走访的工作人员进行培训，确保他们了解诚信经营的相关知识和政策。与商户面对面交流，宣传诚信经营的重要性，解答疑问。鼓励他们积极参与诚信建设。</w:t>
      </w:r>
      <w:bookmarkStart w:id="0" w:name="_GoBack"/>
      <w:bookmarkEnd w:id="0"/>
      <w:r>
        <w:rPr>
          <w:rFonts w:hint="eastAsia"/>
          <w:sz w:val="28"/>
          <w:szCs w:val="28"/>
        </w:rPr>
        <w:t>了解商户在经营中遇到的困难和问题，收集他们的意见和建议。定期回访商户，了解其诚信经营情况，提供必要的支持和帮助。总结走访活动的经验和不足，不断改进工作方法。</w:t>
      </w:r>
    </w:p>
    <w:p w14:paraId="1849A6ED">
      <w:pPr>
        <w:spacing w:line="360" w:lineRule="auto"/>
        <w:ind w:firstLine="560" w:firstLineChars="20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乡镇诚信不仅是经济发展的基石，也是社会稳定、居民幸福和政府公信力的保障。通过诚信建设，乡镇可以实现全面振兴和可持续发展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2ABB"/>
    <w:rsid w:val="002847A7"/>
    <w:rsid w:val="00323B43"/>
    <w:rsid w:val="003D37D8"/>
    <w:rsid w:val="00426133"/>
    <w:rsid w:val="004358AB"/>
    <w:rsid w:val="00837CC1"/>
    <w:rsid w:val="008B7726"/>
    <w:rsid w:val="008C1098"/>
    <w:rsid w:val="00A23FBB"/>
    <w:rsid w:val="00D31D50"/>
    <w:rsid w:val="00D9173F"/>
    <w:rsid w:val="52712BD9"/>
    <w:rsid w:val="70A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461</Characters>
  <Lines>3</Lines>
  <Paragraphs>1</Paragraphs>
  <TotalTime>26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2025-01-14T01:14:00Z</dcterms:created>
  <dc:creator>Administrator</dc:creator>
  <cp:lastModifiedBy>翅膀</cp:lastModifiedBy>
  <cp:lastPrinted>2025-02-17T01:05:45Z</cp:lastPrinted>
  <dcterms:modified xsi:type="dcterms:W3CDTF">2025-02-17T01:09:52Z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eyJoZGlkIjoiNGNhMzJiNzEzZjAyN2RmMzU2MzdlZDVjNzkwYjhhYWQiLCJ1c2VySWQiOiI5ODU0NzE5NTAifQ==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FD90BAF4993C4D2C8617B76443F94CF4_13</vt:lpwstr>
  </property>
</Properties>
</file>