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after="0" w:line="240" w:lineRule="auto"/>
      </w:pPr>
    </w:p>
    <w:p/>
    <w:p/>
    <w:p/>
    <w:p>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default" w:ascii="方正小标宋_GBK" w:hAnsi="方正小标宋_GBK" w:eastAsia="方正小标宋_GBK" w:cs="方正小标宋_GBK"/>
          <w:b w:val="0"/>
          <w:bCs w:val="0"/>
          <w:color w:val="FF0000"/>
          <w:spacing w:val="17"/>
          <w:w w:val="66"/>
          <w:sz w:val="144"/>
          <w:szCs w:val="144"/>
          <w:shd w:val="clear" w:color="auto" w:fill="auto"/>
          <w:lang w:val="en-US" w:eastAsia="zh-CN"/>
        </w:rPr>
      </w:pPr>
      <w:r>
        <w:rPr>
          <w:rFonts w:hint="eastAsia" w:ascii="方正小标宋_GBK" w:hAnsi="方正小标宋_GBK" w:eastAsia="方正小标宋_GBK" w:cs="方正小标宋_GBK"/>
          <w:b w:val="0"/>
          <w:bCs w:val="0"/>
          <w:color w:val="FF0000"/>
          <w:spacing w:val="17"/>
          <w:w w:val="66"/>
          <w:sz w:val="144"/>
          <w:szCs w:val="144"/>
          <w:shd w:val="clear" w:color="auto" w:fill="auto"/>
          <w:lang w:val="en-US" w:eastAsia="zh-CN"/>
        </w:rPr>
        <w:t xml:space="preserve">虎林镇人民政府文件     </w:t>
      </w:r>
    </w:p>
    <w:p>
      <w:pPr>
        <w:keepNext w:val="0"/>
        <w:keepLines w:val="0"/>
        <w:pageBreakBefore w:val="0"/>
        <w:widowControl w:val="0"/>
        <w:kinsoku/>
        <w:wordWrap/>
        <w:overflowPunct/>
        <w:topLinePunct w:val="0"/>
        <w:autoSpaceDE/>
        <w:autoSpaceDN/>
        <w:bidi w:val="0"/>
        <w:adjustRightInd/>
        <w:snapToGrid w:val="0"/>
        <w:spacing w:line="300" w:lineRule="exact"/>
        <w:ind w:firstLine="640" w:firstLineChars="200"/>
        <w:jc w:val="left"/>
        <w:textAlignment w:val="auto"/>
        <w:rPr>
          <w:rFonts w:hint="eastAsia" w:ascii="仿宋_GB2312" w:hAnsi="仿宋" w:eastAsia="仿宋_GB2312" w:cs="宋体"/>
          <w:color w:val="000000"/>
          <w:kern w:val="0"/>
          <w:sz w:val="32"/>
          <w:szCs w:val="32"/>
        </w:rPr>
      </w:pPr>
    </w:p>
    <w:p>
      <w:pPr>
        <w:keepNext w:val="0"/>
        <w:keepLines w:val="0"/>
        <w:pageBreakBefore w:val="0"/>
        <w:widowControl w:val="0"/>
        <w:kinsoku/>
        <w:wordWrap/>
        <w:overflowPunct/>
        <w:topLinePunct w:val="0"/>
        <w:autoSpaceDE/>
        <w:autoSpaceDN/>
        <w:bidi w:val="0"/>
        <w:adjustRightInd/>
        <w:snapToGrid w:val="0"/>
        <w:spacing w:line="300" w:lineRule="exact"/>
        <w:ind w:firstLine="640" w:firstLineChars="200"/>
        <w:jc w:val="left"/>
        <w:textAlignment w:val="auto"/>
        <w:rPr>
          <w:rFonts w:hint="default" w:eastAsia="仿宋_GB2312"/>
          <w:lang w:val="en-US" w:eastAsia="zh-CN"/>
        </w:rPr>
      </w:pPr>
      <w:bookmarkStart w:id="0" w:name="OLE_LINK2"/>
      <w:r>
        <w:rPr>
          <w:rFonts w:hint="eastAsia" w:ascii="仿宋_GB2312" w:hAnsi="仿宋" w:eastAsia="仿宋_GB2312" w:cs="宋体"/>
          <w:color w:val="000000"/>
          <w:kern w:val="0"/>
          <w:sz w:val="32"/>
          <w:szCs w:val="32"/>
        </w:rPr>
        <w:t>虎镇政</w:t>
      </w:r>
      <w:r>
        <w:rPr>
          <w:rFonts w:hint="eastAsia" w:ascii="仿宋_GB2312" w:hAnsi="仿宋" w:eastAsia="仿宋_GB2312" w:cs="宋体"/>
          <w:color w:val="000000"/>
          <w:kern w:val="0"/>
          <w:sz w:val="32"/>
          <w:szCs w:val="32"/>
          <w:lang w:val="en-US" w:eastAsia="zh-CN"/>
        </w:rPr>
        <w:t>呈</w:t>
      </w:r>
      <w:r>
        <w:rPr>
          <w:rFonts w:hint="eastAsia" w:ascii="仿宋_GB2312" w:hAnsi="仿宋" w:eastAsia="仿宋_GB2312" w:cs="宋体"/>
          <w:color w:val="000000"/>
          <w:kern w:val="0"/>
          <w:sz w:val="32"/>
          <w:szCs w:val="32"/>
        </w:rPr>
        <w:t>〔2</w:t>
      </w:r>
      <w:r>
        <w:rPr>
          <w:rFonts w:hint="eastAsia" w:ascii="仿宋_GB2312" w:hAnsi="仿宋" w:eastAsia="仿宋_GB2312" w:cs="宋体"/>
          <w:color w:val="000000"/>
          <w:kern w:val="0"/>
          <w:sz w:val="32"/>
          <w:szCs w:val="32"/>
          <w:lang w:val="en-US" w:eastAsia="zh-CN"/>
        </w:rPr>
        <w:t>025</w:t>
      </w:r>
      <w:r>
        <w:rPr>
          <w:rFonts w:hint="eastAsia" w:ascii="仿宋_GB2312" w:hAnsi="仿宋" w:eastAsia="仿宋_GB2312" w:cs="宋体"/>
          <w:color w:val="000000"/>
          <w:kern w:val="0"/>
          <w:sz w:val="32"/>
          <w:szCs w:val="32"/>
        </w:rPr>
        <w:t>〕</w:t>
      </w:r>
      <w:r>
        <w:rPr>
          <w:rFonts w:hint="eastAsia" w:ascii="仿宋_GB2312" w:hAnsi="仿宋" w:eastAsia="仿宋_GB2312" w:cs="宋体"/>
          <w:color w:val="000000"/>
          <w:kern w:val="0"/>
          <w:sz w:val="32"/>
          <w:szCs w:val="32"/>
          <w:lang w:val="en-US" w:eastAsia="zh-CN"/>
        </w:rPr>
        <w:t>8</w:t>
      </w:r>
      <w:r>
        <w:rPr>
          <w:rFonts w:hint="eastAsia" w:ascii="仿宋_GB2312" w:hAnsi="仿宋" w:eastAsia="仿宋_GB2312" w:cs="宋体"/>
          <w:color w:val="000000"/>
          <w:kern w:val="0"/>
          <w:sz w:val="32"/>
          <w:szCs w:val="32"/>
        </w:rPr>
        <w:t>号</w:t>
      </w:r>
      <w:bookmarkEnd w:id="0"/>
      <w:r>
        <w:rPr>
          <w:rFonts w:hint="eastAsia" w:ascii="仿宋_GB2312" w:hAnsi="仿宋" w:eastAsia="仿宋_GB2312" w:cs="宋体"/>
          <w:color w:val="000000"/>
          <w:kern w:val="0"/>
          <w:sz w:val="32"/>
          <w:szCs w:val="32"/>
          <w:lang w:val="en-US" w:eastAsia="zh-CN"/>
        </w:rPr>
        <w:t xml:space="preserve">                  签发人：徐楠</w:t>
      </w:r>
    </w:p>
    <w:p>
      <w:pPr>
        <w:keepNext w:val="0"/>
        <w:keepLines w:val="0"/>
        <w:pageBreakBefore w:val="0"/>
        <w:widowControl w:val="0"/>
        <w:kinsoku/>
        <w:wordWrap/>
        <w:overflowPunct/>
        <w:topLinePunct w:val="0"/>
        <w:autoSpaceDE/>
        <w:autoSpaceDN/>
        <w:bidi w:val="0"/>
        <w:adjustRightInd/>
        <w:spacing w:line="300" w:lineRule="exact"/>
        <w:textAlignment w:val="auto"/>
        <w:rPr>
          <w:rFonts w:hint="eastAsia"/>
          <w:u w:val="none"/>
          <w:lang w:val="en-US" w:eastAsia="zh-CN"/>
        </w:rPr>
      </w:pPr>
      <w:r>
        <w:rPr>
          <w:rFonts w:hint="eastAsia" w:ascii="黑体" w:hAnsi="黑体" w:eastAsia="黑体" w:cs="黑体"/>
          <w:b/>
          <w:bCs/>
          <w:sz w:val="21"/>
        </w:rPr>
        <mc:AlternateContent>
          <mc:Choice Requires="wps">
            <w:drawing>
              <wp:anchor distT="0" distB="0" distL="114300" distR="114300" simplePos="0" relativeHeight="251659264" behindDoc="0" locked="0" layoutInCell="1" allowOverlap="1">
                <wp:simplePos x="0" y="0"/>
                <wp:positionH relativeFrom="column">
                  <wp:posOffset>2768600</wp:posOffset>
                </wp:positionH>
                <wp:positionV relativeFrom="paragraph">
                  <wp:posOffset>60960</wp:posOffset>
                </wp:positionV>
                <wp:extent cx="296545" cy="269240"/>
                <wp:effectExtent l="15240" t="14605" r="31115" b="20955"/>
                <wp:wrapNone/>
                <wp:docPr id="2" name="五角星 2"/>
                <wp:cNvGraphicFramePr/>
                <a:graphic xmlns:a="http://schemas.openxmlformats.org/drawingml/2006/main">
                  <a:graphicData uri="http://schemas.microsoft.com/office/word/2010/wordprocessingShape">
                    <wps:wsp>
                      <wps:cNvSpPr/>
                      <wps:spPr>
                        <a:xfrm>
                          <a:off x="3180715" y="2669540"/>
                          <a:ext cx="296545" cy="269240"/>
                        </a:xfrm>
                        <a:prstGeom prst="star5">
                          <a:avLst/>
                        </a:prstGeom>
                        <a:solidFill>
                          <a:srgbClr val="FF0000"/>
                        </a:solidFill>
                        <a:ln w="63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218pt;margin-top:4.8pt;height:21.2pt;width:23.35pt;z-index:251659264;v-text-anchor:middle;mso-width-relative:page;mso-height-relative:page;" fillcolor="#FF0000" filled="t" stroked="t" coordsize="296545,269240" o:gfxdata="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ZaOk29oAAAAIAQAADwAAAAAAAAABACAAAAAiAAAAZHJzL2Rvd25yZXYu&#10;eG1sUEsBAhQAFAAAAAgAh07iQFp8XAtrAgAAvwQAAA4AAAAAAAAAAQAgAAAAKQEAAGRycy9lMm9E&#10;b2MueG1sUEsFBgAAAAAGAAYAWQEAAAYGAAAAAA==&#10;" path="m0,102840l113270,102840,148272,0,183274,102840,296544,102840,204906,166398,239909,269239,148272,205679,56635,269239,91638,166398xe">
                <v:path textboxrect="0,0,296545,269240" o:connectlocs="148272,0;0,102840;56635,269239;239909,269239;296544,102840" o:connectangles="247,164,82,82,0"/>
                <v:fill on="t" focussize="0,0"/>
                <v:stroke weight="0.5pt" color="#FF0000 [3204]" miterlimit="8" joinstyle="miter"/>
                <v:imagedata o:title=""/>
                <o:lock v:ext="edit" aspectratio="f"/>
                <v:textbox>
                  <w:txbxContent>
                    <w:p>
                      <w:pPr>
                        <w:jc w:val="center"/>
                      </w:pPr>
                    </w:p>
                  </w:txbxContent>
                </v:textbox>
              </v:shape>
            </w:pict>
          </mc:Fallback>
        </mc:AlternateContent>
      </w:r>
      <w:r>
        <w:rPr>
          <w:rFonts w:hint="eastAsia" w:ascii="黑体" w:hAnsi="黑体" w:eastAsia="黑体" w:cs="黑体"/>
          <w:b/>
          <w:bCs/>
          <w:u w:val="none"/>
          <w:lang w:val="en-US" w:eastAsia="zh-CN"/>
        </w:rPr>
        <w:t xml:space="preserve"> </w:t>
      </w:r>
      <w:r>
        <w:rPr>
          <w:rFonts w:hint="eastAsia" w:ascii="黑体" w:hAnsi="黑体" w:eastAsia="黑体" w:cs="黑体"/>
          <w:b/>
          <w:bCs/>
          <w:color w:val="FF0000"/>
          <w:u w:val="thick"/>
          <w:lang w:val="en-US" w:eastAsia="zh-CN"/>
        </w:rPr>
        <w:t xml:space="preserve">                                     </w:t>
      </w:r>
      <w:r>
        <w:rPr>
          <w:rFonts w:hint="eastAsia"/>
          <w:u w:val="none"/>
          <w:lang w:val="en-US" w:eastAsia="zh-CN"/>
        </w:rPr>
        <w:t xml:space="preserve">         </w:t>
      </w:r>
      <w:r>
        <w:rPr>
          <w:rFonts w:hint="eastAsia"/>
          <w:b/>
          <w:bCs/>
          <w:u w:val="none"/>
          <w:lang w:val="en-US" w:eastAsia="zh-CN"/>
        </w:rPr>
        <w:t xml:space="preserve">  </w:t>
      </w:r>
      <w:r>
        <w:rPr>
          <w:rFonts w:hint="eastAsia"/>
          <w:b/>
          <w:bCs/>
          <w:color w:val="FF0000"/>
          <w:u w:val="thick"/>
          <w:lang w:val="en-US" w:eastAsia="zh-CN"/>
        </w:rPr>
        <w:t xml:space="preserve">                                     </w:t>
      </w:r>
      <w:r>
        <w:rPr>
          <w:rFonts w:hint="eastAsia"/>
          <w:b/>
          <w:bCs/>
          <w:u w:val="none"/>
          <w:lang w:val="en-US" w:eastAsia="zh-CN"/>
        </w:rPr>
        <w:t xml:space="preserve"> </w:t>
      </w:r>
      <w:r>
        <w:rPr>
          <w:rFonts w:hint="eastAsia"/>
          <w:u w:val="none"/>
          <w:lang w:val="en-US" w:eastAsia="zh-CN"/>
        </w:rPr>
        <w:t xml:space="preserve"> </w:t>
      </w:r>
    </w:p>
    <w:p>
      <w:pPr>
        <w:keepNext w:val="0"/>
        <w:keepLines w:val="0"/>
        <w:pageBreakBefore w:val="0"/>
        <w:widowControl w:val="0"/>
        <w:kinsoku/>
        <w:wordWrap/>
        <w:overflowPunct/>
        <w:topLinePunct w:val="0"/>
        <w:autoSpaceDE/>
        <w:autoSpaceDN/>
        <w:bidi w:val="0"/>
        <w:adjustRightInd/>
        <w:spacing w:line="300" w:lineRule="exact"/>
        <w:textAlignment w:val="auto"/>
        <w:rPr>
          <w:rFonts w:hint="default" w:ascii="仿宋" w:hAnsi="仿宋" w:eastAsia="仿宋" w:cs="仿宋"/>
          <w:sz w:val="32"/>
          <w:szCs w:val="32"/>
          <w:lang w:val="en-US" w:eastAsia="zh-CN"/>
        </w:rPr>
      </w:pPr>
      <w:r>
        <w:rPr>
          <w:rFonts w:hint="eastAsia"/>
          <w:u w:val="none"/>
          <w:lang w:val="en-US" w:eastAsia="zh-CN"/>
        </w:rPr>
        <w:t xml:space="preserve">                                                  </w:t>
      </w:r>
      <w:r>
        <w:rPr>
          <w:rFonts w:hint="eastAsia" w:ascii="仿宋" w:hAnsi="仿宋" w:eastAsia="仿宋" w:cs="仿宋"/>
          <w:sz w:val="32"/>
          <w:szCs w:val="32"/>
          <w:lang w:val="en-US" w:eastAsia="zh-CN"/>
        </w:rPr>
        <w:t xml:space="preserve">       </w:t>
      </w:r>
    </w:p>
    <w:p>
      <w:pPr>
        <w:ind w:firstLine="440" w:firstLineChars="100"/>
        <w:jc w:val="center"/>
        <w:rPr>
          <w:rFonts w:hint="eastAsia" w:ascii="方正小标宋_GBK" w:hAnsi="方正小标宋_GBK" w:eastAsia="方正小标宋_GBK" w:cs="方正小标宋_GBK"/>
          <w:b w:val="0"/>
          <w:bCs/>
          <w:sz w:val="44"/>
          <w:szCs w:val="44"/>
          <w:lang w:eastAsia="zh-CN"/>
        </w:rPr>
      </w:pPr>
      <w:bookmarkStart w:id="1" w:name="OLE_LINK1"/>
      <w:r>
        <w:rPr>
          <w:rFonts w:hint="eastAsia" w:ascii="方正小标宋_GBK" w:hAnsi="方正小标宋_GBK" w:eastAsia="方正小标宋_GBK" w:cs="方正小标宋_GBK"/>
          <w:b w:val="0"/>
          <w:bCs/>
          <w:sz w:val="44"/>
          <w:szCs w:val="44"/>
          <w:lang w:eastAsia="zh-CN"/>
        </w:rPr>
        <w:t>虎林镇人民政府2024年法治政府建设年度工作报告</w:t>
      </w:r>
    </w:p>
    <w:bookmarkEnd w:id="1"/>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lang w:val="en-US" w:eastAsia="zh-CN"/>
        </w:rPr>
      </w:pPr>
    </w:p>
    <w:p>
      <w:pPr>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虎林市人民政府：</w:t>
      </w:r>
    </w:p>
    <w:p>
      <w:pPr>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2024年，虎林镇人民政府在市委、市政府的正确领导下，坚持以习近平新时代中国特色社会主义思想为指导，深入贯彻党的二十大和二十届三中全会精神，积极践行习近平法治思想，全面推进法治政府建设。现将我镇2024年法治政府建设情况报告如下：</w:t>
      </w:r>
    </w:p>
    <w:p>
      <w:pPr>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一、总体情况</w:t>
      </w:r>
    </w:p>
    <w:p>
      <w:pPr>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在法治政府建设过程中，虎林镇人民政府始终强化党的领导，确保法治政府建设方向正确。通过深入学习贯彻习近平总书记重要讲话和指示批示精神，以及党的二十大关于法治建设的重大部署，不断提高政治站位，增强法治观念。同时，党政主要负责人切实履行推进法治建设第一责任人职责，定期组织专题会议，研究部署法治政府建设工作，形成上下联动、齐抓共管的工作格局。</w:t>
      </w:r>
    </w:p>
    <w:p>
      <w:pPr>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二、主要工作及成效</w:t>
      </w:r>
    </w:p>
    <w:p>
      <w:pPr>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 w:cs="Times New Roman"/>
          <w:color w:val="000000"/>
          <w:sz w:val="32"/>
          <w:szCs w:val="32"/>
        </w:rPr>
      </w:pPr>
      <w:r>
        <w:rPr>
          <w:rFonts w:hint="default" w:ascii="Times New Roman" w:hAnsi="Times New Roman" w:eastAsia="楷体" w:cs="Times New Roman"/>
          <w:color w:val="000000"/>
          <w:sz w:val="32"/>
          <w:szCs w:val="32"/>
        </w:rPr>
        <w:t>1.加强法治宣传教育</w:t>
      </w:r>
    </w:p>
    <w:p>
      <w:pPr>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我们积极开展法治宣传教育活动，通过悬挂横幅、张贴标语、发放宣传资料等多种形式，广泛宣传法律法规和政策，提高群众的法治意识和法律素养。同时，还利用微信、公众号等新媒体平台，拓宽宣传渠道，增强宣传效果。</w:t>
      </w:r>
    </w:p>
    <w:p>
      <w:pPr>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 w:cs="Times New Roman"/>
          <w:color w:val="000000"/>
          <w:sz w:val="32"/>
          <w:szCs w:val="32"/>
        </w:rPr>
      </w:pPr>
      <w:r>
        <w:rPr>
          <w:rFonts w:hint="default" w:ascii="Times New Roman" w:hAnsi="Times New Roman" w:eastAsia="楷体" w:cs="Times New Roman"/>
          <w:color w:val="000000"/>
          <w:sz w:val="32"/>
          <w:szCs w:val="32"/>
        </w:rPr>
        <w:t>2.推进行政执法规范化</w:t>
      </w:r>
    </w:p>
    <w:p>
      <w:pPr>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我们注重加强行政执法队伍建设，定期组织执法人员参加业务培训，提高执法能力和水平。同时，严格落实行政执法“三项制度”，即行政执法公示制度、执法全过程记录制度和重大执法决定法制审核制度，确保执法行为合法、规范、公正。</w:t>
      </w:r>
    </w:p>
    <w:p>
      <w:pPr>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 w:cs="Times New Roman"/>
          <w:color w:val="000000"/>
          <w:sz w:val="32"/>
          <w:szCs w:val="32"/>
        </w:rPr>
      </w:pPr>
      <w:r>
        <w:rPr>
          <w:rFonts w:hint="default" w:ascii="Times New Roman" w:hAnsi="Times New Roman" w:eastAsia="楷体" w:cs="Times New Roman"/>
          <w:color w:val="000000"/>
          <w:sz w:val="32"/>
          <w:szCs w:val="32"/>
        </w:rPr>
        <w:t>3.深化政务公开</w:t>
      </w:r>
    </w:p>
    <w:p>
      <w:pPr>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我们积极推进政务公开工作，依法依规公开政府信息，包括工作动态、政策文件、工程项目审批等人民群众密切关注的信息。通过政务公开，提高了政府工作的透明度，加强了群众对政府工作的监督。</w:t>
      </w:r>
    </w:p>
    <w:p>
      <w:pPr>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 w:cs="Times New Roman"/>
          <w:color w:val="000000"/>
          <w:sz w:val="32"/>
          <w:szCs w:val="32"/>
        </w:rPr>
      </w:pPr>
      <w:r>
        <w:rPr>
          <w:rFonts w:hint="default" w:ascii="Times New Roman" w:hAnsi="Times New Roman" w:eastAsia="楷体" w:cs="Times New Roman"/>
          <w:color w:val="000000"/>
          <w:sz w:val="32"/>
          <w:szCs w:val="32"/>
        </w:rPr>
        <w:t>4.强化矛盾纠纷化解</w:t>
      </w:r>
    </w:p>
    <w:p>
      <w:pPr>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我们注重加强矛盾纠纷排查化解工作，建立健全矛盾纠纷多元化解机制，通过调解、仲裁等方式，及时化解各类矛盾纠纷。同时，还加强与法院、司法等部门的沟通协调，形成工作合力，共同维护社会稳定。</w:t>
      </w:r>
    </w:p>
    <w:p>
      <w:pPr>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 w:cs="Times New Roman"/>
          <w:color w:val="000000"/>
          <w:sz w:val="32"/>
          <w:szCs w:val="32"/>
        </w:rPr>
      </w:pPr>
      <w:r>
        <w:rPr>
          <w:rFonts w:hint="default" w:ascii="Times New Roman" w:hAnsi="Times New Roman" w:eastAsia="楷体" w:cs="Times New Roman"/>
          <w:color w:val="000000"/>
          <w:sz w:val="32"/>
          <w:szCs w:val="32"/>
        </w:rPr>
        <w:t>5.加强法治队伍建设</w:t>
      </w:r>
    </w:p>
    <w:p>
      <w:pPr>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我们注重加强法治队伍建设，通过选拔优秀人才、加强培训教育等方式，不断提高法治队伍的整体素质和业务能力。同时，还建立健全激励机制，激发法治队伍的工作积极性和创造力。</w:t>
      </w:r>
    </w:p>
    <w:p>
      <w:pPr>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三、存在不足及改进措施</w:t>
      </w:r>
    </w:p>
    <w:p>
      <w:pPr>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在法治政府建设过程中，我们也存在一些不足之处。一是部分干部职工的法治意识和依法行政能力有待提高；二是法治宣传教育工作还需进一步加强；三是行政执法规范化水平还需不断提升。</w:t>
      </w:r>
    </w:p>
    <w:p>
      <w:pPr>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针对这些不足，我们将采取以下改进措施：一是加强法治培训教育，提高干部职工的法治意识和依法行政能力；二是加大法治宣传力度，创新宣传方式，提高宣传效果；三是加强行政执法监督检查，确保执法行为合法、规范、公正。</w:t>
      </w:r>
    </w:p>
    <w:p>
      <w:pPr>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四、下一步工作计划</w:t>
      </w:r>
    </w:p>
    <w:p>
      <w:pPr>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下一步，我们将继续坚持以习近平新时代中国特色社会主义思想为指导，深入贯彻党的二十大和二十届三中全会精神，积极践行习近平法治思想，全面推进法治政府建设。具体计划如下：</w:t>
      </w:r>
    </w:p>
    <w:p>
      <w:pPr>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 w:cs="Times New Roman"/>
          <w:color w:val="000000"/>
          <w:sz w:val="32"/>
          <w:szCs w:val="32"/>
        </w:rPr>
      </w:pPr>
      <w:r>
        <w:rPr>
          <w:rFonts w:hint="default" w:ascii="Times New Roman" w:hAnsi="Times New Roman" w:eastAsia="楷体" w:cs="Times New Roman"/>
          <w:color w:val="000000"/>
          <w:sz w:val="32"/>
          <w:szCs w:val="32"/>
        </w:rPr>
        <w:t>1.持续加强法治宣传教育</w:t>
      </w:r>
    </w:p>
    <w:p>
      <w:pPr>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我们将继续加强法治宣传教育工作，通过多种形式宣传法律法规和政策，提高群众的法治意识和法律素养。同时，还将加强新媒体平台的运用，拓宽宣传渠道，增强宣传效果。</w:t>
      </w:r>
    </w:p>
    <w:p>
      <w:pPr>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 w:cs="Times New Roman"/>
          <w:color w:val="000000"/>
          <w:sz w:val="32"/>
          <w:szCs w:val="32"/>
        </w:rPr>
      </w:pPr>
      <w:r>
        <w:rPr>
          <w:rFonts w:hint="default" w:ascii="Times New Roman" w:hAnsi="Times New Roman" w:eastAsia="楷体" w:cs="Times New Roman"/>
          <w:color w:val="000000"/>
          <w:sz w:val="32"/>
          <w:szCs w:val="32"/>
        </w:rPr>
        <w:t>2.深化行政执法规范化建设</w:t>
      </w:r>
    </w:p>
    <w:p>
      <w:pPr>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我们将继续加强行政执法队伍建设，提高执法能力和水平。同时，还将严格落实行政执法“三项制度”，确保执法行为合法、规范、公正。此外，还将加强行政执法监督检查和案卷评查工作，及时发现和纠正执法中存在的问题。</w:t>
      </w:r>
    </w:p>
    <w:p>
      <w:pPr>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 w:cs="Times New Roman"/>
          <w:color w:val="000000"/>
          <w:sz w:val="32"/>
          <w:szCs w:val="32"/>
        </w:rPr>
      </w:pPr>
      <w:r>
        <w:rPr>
          <w:rFonts w:hint="default" w:ascii="Times New Roman" w:hAnsi="Times New Roman" w:eastAsia="楷体" w:cs="Times New Roman"/>
          <w:color w:val="000000"/>
          <w:sz w:val="32"/>
          <w:szCs w:val="32"/>
        </w:rPr>
        <w:t>3.推进政务公开和信息化建设</w:t>
      </w:r>
    </w:p>
    <w:p>
      <w:pPr>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我们将继续推进政务公开工作，依法依规公开政府信息，提高政府工作的透明度。同时，还将加强信息化建设，利用现代信息技术手段提高政府工作效率和服务水平。</w:t>
      </w:r>
    </w:p>
    <w:p>
      <w:pPr>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 w:cs="Times New Roman"/>
          <w:color w:val="000000"/>
          <w:sz w:val="32"/>
          <w:szCs w:val="32"/>
        </w:rPr>
      </w:pPr>
      <w:r>
        <w:rPr>
          <w:rFonts w:hint="default" w:ascii="Times New Roman" w:hAnsi="Times New Roman" w:eastAsia="楷体" w:cs="Times New Roman"/>
          <w:color w:val="000000"/>
          <w:sz w:val="32"/>
          <w:szCs w:val="32"/>
        </w:rPr>
        <w:t>4. 加强矛盾纠纷排查化解工作</w:t>
      </w:r>
    </w:p>
    <w:p>
      <w:pPr>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我们将继续加强矛盾纠纷排查化解工作，建立健全矛盾纠纷多元化解机制。通过调解、仲裁等方式及时化解各类矛盾纠纷，维护社会稳定和谐。</w:t>
      </w:r>
    </w:p>
    <w:p>
      <w:pPr>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 w:cs="Times New Roman"/>
          <w:color w:val="000000"/>
          <w:sz w:val="32"/>
          <w:szCs w:val="32"/>
        </w:rPr>
      </w:pPr>
      <w:r>
        <w:rPr>
          <w:rFonts w:hint="default" w:ascii="Times New Roman" w:hAnsi="Times New Roman" w:eastAsia="楷体" w:cs="Times New Roman"/>
          <w:color w:val="000000"/>
          <w:sz w:val="32"/>
          <w:szCs w:val="32"/>
        </w:rPr>
        <w:t>5.加强法治队伍建设和管理</w:t>
      </w:r>
    </w:p>
    <w:p>
      <w:pPr>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我们将继续加强法治队伍建设和管理，通过选拔优秀人才、加强培训教育等方式提高法治队伍的整体素质和业务能力。同时，还将建立健全激励机制和考核评价机制激发法治队伍的工作积极性和创造力。</w:t>
      </w:r>
    </w:p>
    <w:p>
      <w:pPr>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总之，在市委、市政府的正确领导下，在全镇干部群众的共同努力下，虎林镇人民政府将继续全面推进法治政府建设，为构建和谐社会、促进经济社会发展提供有力法治保障。</w:t>
      </w:r>
    </w:p>
    <w:p>
      <w:pPr>
        <w:keepNext w:val="0"/>
        <w:keepLines w:val="0"/>
        <w:pageBreakBefore w:val="0"/>
        <w:widowControl w:val="0"/>
        <w:kinsoku/>
        <w:wordWrap/>
        <w:overflowPunct/>
        <w:topLinePunct w:val="0"/>
        <w:autoSpaceDE/>
        <w:autoSpaceDN/>
        <w:bidi w:val="0"/>
        <w:adjustRightInd/>
        <w:snapToGrid/>
        <w:spacing w:line="560" w:lineRule="exact"/>
        <w:jc w:val="right"/>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right"/>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right"/>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right"/>
        <w:rPr>
          <w:rFonts w:hint="eastAsia" w:ascii="仿宋_GB2312" w:hAnsi="仿宋_GB2312" w:eastAsia="仿宋_GB2312" w:cs="仿宋_GB2312"/>
          <w:sz w:val="32"/>
          <w:szCs w:val="32"/>
          <w:lang w:val="en-US" w:eastAsia="zh-CN"/>
        </w:rPr>
      </w:pPr>
      <w:bookmarkStart w:id="2" w:name="_GoBack"/>
      <w:bookmarkEnd w:id="2"/>
    </w:p>
    <w:p>
      <w:pPr>
        <w:keepNext w:val="0"/>
        <w:keepLines w:val="0"/>
        <w:pageBreakBefore w:val="0"/>
        <w:widowControl w:val="0"/>
        <w:kinsoku/>
        <w:wordWrap/>
        <w:overflowPunct/>
        <w:topLinePunct w:val="0"/>
        <w:autoSpaceDE/>
        <w:autoSpaceDN/>
        <w:bidi w:val="0"/>
        <w:adjustRightInd/>
        <w:snapToGrid/>
        <w:spacing w:line="560" w:lineRule="exact"/>
        <w:jc w:val="right"/>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right"/>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right"/>
        <w:rPr>
          <w:rFonts w:hint="eastAsia" w:ascii="仿宋_GB2312" w:hAnsi="仿宋_GB2312" w:eastAsia="仿宋_GB2312" w:cs="仿宋_GB2312"/>
          <w:sz w:val="32"/>
          <w:szCs w:val="32"/>
          <w:lang w:val="en-US" w:eastAsia="zh-CN"/>
        </w:rPr>
      </w:pPr>
      <w:r>
        <w:drawing>
          <wp:anchor distT="0" distB="0" distL="0" distR="0" simplePos="0" relativeHeight="251668480" behindDoc="0" locked="0" layoutInCell="1" allowOverlap="1">
            <wp:simplePos x="0" y="0"/>
            <wp:positionH relativeFrom="column">
              <wp:posOffset>4490085</wp:posOffset>
            </wp:positionH>
            <wp:positionV relativeFrom="paragraph">
              <wp:posOffset>8255</wp:posOffset>
            </wp:positionV>
            <wp:extent cx="1421765" cy="1409700"/>
            <wp:effectExtent l="0" t="0" r="6985" b="0"/>
            <wp:wrapNone/>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5"/>
                    <a:stretch>
                      <a:fillRect/>
                    </a:stretch>
                  </pic:blipFill>
                  <pic:spPr>
                    <a:xfrm>
                      <a:off x="0" y="0"/>
                      <a:ext cx="1421765" cy="1409700"/>
                    </a:xfrm>
                    <a:prstGeom prst="rect">
                      <a:avLst/>
                    </a:prstGeom>
                  </pic:spPr>
                </pic:pic>
              </a:graphicData>
            </a:graphic>
          </wp:anchor>
        </w:drawing>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right"/>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虎林市</w:t>
      </w:r>
      <w:r>
        <w:rPr>
          <w:rFonts w:hint="eastAsia" w:ascii="仿宋_GB2312" w:hAnsi="仿宋_GB2312" w:eastAsia="仿宋_GB2312" w:cs="仿宋_GB2312"/>
          <w:sz w:val="32"/>
          <w:szCs w:val="32"/>
        </w:rPr>
        <w:t>虎林镇人民政府</w:t>
      </w:r>
    </w:p>
    <w:p>
      <w:pPr>
        <w:keepNext w:val="0"/>
        <w:keepLines w:val="0"/>
        <w:pageBreakBefore w:val="0"/>
        <w:widowControl w:val="0"/>
        <w:kinsoku/>
        <w:wordWrap/>
        <w:overflowPunct/>
        <w:topLinePunct w:val="0"/>
        <w:autoSpaceDE/>
        <w:autoSpaceDN/>
        <w:bidi w:val="0"/>
        <w:adjustRightInd/>
        <w:snapToGrid/>
        <w:spacing w:line="560" w:lineRule="exact"/>
        <w:ind w:firstLine="6080" w:firstLineChars="1900"/>
        <w:jc w:val="right"/>
        <w:rPr>
          <w:rFonts w:hint="eastAsia" w:ascii="仿宋_GB2312" w:hAnsi="仿宋_GB2312" w:eastAsia="仿宋_GB2312" w:cs="仿宋_GB2312"/>
          <w:b w:val="0"/>
          <w:bCs w:val="0"/>
          <w:color w:val="000000"/>
          <w:sz w:val="32"/>
          <w:szCs w:val="32"/>
          <w:u w:val="single"/>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26</w:t>
      </w:r>
      <w:r>
        <w:rPr>
          <w:rFonts w:hint="eastAsia" w:ascii="仿宋_GB2312" w:hAnsi="仿宋_GB2312" w:eastAsia="仿宋_GB2312" w:cs="仿宋_GB2312"/>
          <w:sz w:val="32"/>
          <w:szCs w:val="32"/>
        </w:rPr>
        <w:t>日</w:t>
      </w:r>
    </w:p>
    <w:p>
      <w:pPr>
        <w:keepNext w:val="0"/>
        <w:keepLines w:val="0"/>
        <w:pageBreakBefore w:val="0"/>
        <w:widowControl w:val="0"/>
        <w:tabs>
          <w:tab w:val="left" w:pos="1709"/>
        </w:tabs>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b w:val="0"/>
          <w:bCs w:val="0"/>
          <w:color w:val="000000"/>
          <w:sz w:val="32"/>
          <w:szCs w:val="32"/>
          <w:u w:val="single"/>
        </w:rPr>
      </w:pPr>
    </w:p>
    <w:p>
      <w:pPr>
        <w:keepNext w:val="0"/>
        <w:keepLines w:val="0"/>
        <w:pageBreakBefore w:val="0"/>
        <w:widowControl w:val="0"/>
        <w:tabs>
          <w:tab w:val="left" w:pos="1709"/>
        </w:tabs>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b w:val="0"/>
          <w:bCs w:val="0"/>
          <w:color w:val="000000"/>
          <w:sz w:val="32"/>
          <w:szCs w:val="32"/>
          <w:u w:val="single"/>
        </w:rPr>
      </w:pPr>
    </w:p>
    <w:p>
      <w:pPr>
        <w:keepNext w:val="0"/>
        <w:keepLines w:val="0"/>
        <w:pageBreakBefore w:val="0"/>
        <w:widowControl w:val="0"/>
        <w:tabs>
          <w:tab w:val="left" w:pos="1709"/>
        </w:tabs>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b w:val="0"/>
          <w:bCs w:val="0"/>
          <w:color w:val="000000"/>
          <w:sz w:val="32"/>
          <w:szCs w:val="32"/>
          <w:u w:val="single"/>
        </w:rPr>
      </w:pPr>
    </w:p>
    <w:p>
      <w:pPr>
        <w:keepNext w:val="0"/>
        <w:keepLines w:val="0"/>
        <w:pageBreakBefore w:val="0"/>
        <w:widowControl w:val="0"/>
        <w:tabs>
          <w:tab w:val="left" w:pos="1709"/>
        </w:tabs>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b w:val="0"/>
          <w:bCs w:val="0"/>
          <w:color w:val="000000"/>
          <w:sz w:val="32"/>
          <w:szCs w:val="32"/>
          <w:u w:val="single"/>
        </w:rPr>
      </w:pPr>
    </w:p>
    <w:p>
      <w:pPr>
        <w:keepNext w:val="0"/>
        <w:keepLines w:val="0"/>
        <w:pageBreakBefore w:val="0"/>
        <w:widowControl w:val="0"/>
        <w:tabs>
          <w:tab w:val="left" w:pos="1709"/>
        </w:tabs>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b w:val="0"/>
          <w:bCs w:val="0"/>
          <w:color w:val="000000"/>
          <w:sz w:val="32"/>
          <w:szCs w:val="32"/>
          <w:u w:val="single"/>
        </w:rPr>
      </w:pPr>
    </w:p>
    <w:p>
      <w:pPr>
        <w:keepNext w:val="0"/>
        <w:keepLines w:val="0"/>
        <w:pageBreakBefore w:val="0"/>
        <w:widowControl w:val="0"/>
        <w:tabs>
          <w:tab w:val="left" w:pos="1709"/>
        </w:tabs>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b w:val="0"/>
          <w:bCs w:val="0"/>
          <w:color w:val="000000"/>
          <w:sz w:val="32"/>
          <w:szCs w:val="32"/>
          <w:u w:val="single"/>
        </w:rPr>
      </w:pPr>
      <w:r>
        <w:rPr>
          <w:rFonts w:hint="eastAsia" w:ascii="仿宋_GB2312" w:hAnsi="仿宋_GB2312" w:eastAsia="仿宋_GB2312" w:cs="仿宋_GB2312"/>
          <w:b w:val="0"/>
          <w:bCs w:val="0"/>
          <w:color w:val="000000"/>
          <w:sz w:val="32"/>
          <w:szCs w:val="32"/>
          <w:u w:val="single"/>
        </w:rPr>
        <w:t xml:space="preserve"> </w:t>
      </w:r>
      <w:r>
        <w:rPr>
          <w:rFonts w:hint="eastAsia" w:ascii="仿宋_GB2312" w:hAnsi="仿宋_GB2312" w:eastAsia="仿宋_GB2312" w:cs="仿宋_GB2312"/>
          <w:b w:val="0"/>
          <w:bCs w:val="0"/>
          <w:color w:val="000000"/>
          <w:sz w:val="32"/>
          <w:szCs w:val="32"/>
          <w:u w:val="single"/>
          <w:lang w:val="en-US" w:eastAsia="zh-CN"/>
        </w:rPr>
        <w:t xml:space="preserve"> 抄送：中共虎林市委</w:t>
      </w:r>
      <w:r>
        <w:rPr>
          <w:rFonts w:hint="eastAsia" w:ascii="仿宋_GB2312" w:hAnsi="仿宋_GB2312" w:eastAsia="仿宋_GB2312" w:cs="仿宋_GB2312"/>
          <w:b w:val="0"/>
          <w:bCs w:val="0"/>
          <w:color w:val="000000"/>
          <w:sz w:val="32"/>
          <w:szCs w:val="32"/>
          <w:u w:val="single"/>
        </w:rPr>
        <w:t xml:space="preserve">                                                   </w:t>
      </w:r>
      <w:r>
        <w:rPr>
          <w:rFonts w:hint="eastAsia" w:ascii="仿宋_GB2312" w:hAnsi="仿宋_GB2312" w:eastAsia="仿宋_GB2312" w:cs="仿宋_GB2312"/>
          <w:b w:val="0"/>
          <w:bCs w:val="0"/>
          <w:color w:val="000000"/>
          <w:sz w:val="32"/>
          <w:szCs w:val="32"/>
          <w:u w:val="single"/>
          <w:lang w:val="en-US" w:eastAsia="zh-CN"/>
        </w:rPr>
        <w:t xml:space="preserve">  </w:t>
      </w:r>
      <w:r>
        <w:rPr>
          <w:rFonts w:hint="eastAsia" w:ascii="仿宋_GB2312" w:hAnsi="仿宋_GB2312" w:eastAsia="仿宋_GB2312" w:cs="仿宋_GB2312"/>
          <w:b w:val="0"/>
          <w:bCs w:val="0"/>
          <w:color w:val="000000"/>
          <w:sz w:val="32"/>
          <w:szCs w:val="32"/>
          <w:u w:val="single"/>
        </w:rPr>
        <w:t xml:space="preserve"> </w:t>
      </w:r>
      <w:r>
        <w:rPr>
          <w:rFonts w:hint="eastAsia" w:ascii="仿宋_GB2312" w:hAnsi="仿宋_GB2312" w:eastAsia="仿宋_GB2312" w:cs="仿宋_GB2312"/>
          <w:b w:val="0"/>
          <w:bCs w:val="0"/>
          <w:color w:val="000000"/>
          <w:sz w:val="32"/>
          <w:szCs w:val="32"/>
          <w:u w:val="single"/>
          <w:lang w:val="en-US" w:eastAsia="zh-CN"/>
        </w:rPr>
        <w:t xml:space="preserve"> </w:t>
      </w:r>
      <w:r>
        <w:rPr>
          <w:rFonts w:hint="eastAsia" w:ascii="仿宋_GB2312" w:hAnsi="仿宋_GB2312" w:eastAsia="仿宋_GB2312" w:cs="仿宋_GB2312"/>
          <w:b w:val="0"/>
          <w:bCs w:val="0"/>
          <w:color w:val="000000"/>
          <w:sz w:val="32"/>
          <w:szCs w:val="32"/>
          <w:u w:val="single"/>
        </w:rPr>
        <w:t xml:space="preserve"> </w:t>
      </w:r>
      <w:r>
        <w:rPr>
          <w:rFonts w:hint="eastAsia" w:ascii="仿宋_GB2312" w:hAnsi="仿宋_GB2312" w:eastAsia="仿宋_GB2312" w:cs="仿宋_GB2312"/>
          <w:b w:val="0"/>
          <w:bCs w:val="0"/>
          <w:color w:val="000000"/>
          <w:sz w:val="32"/>
          <w:szCs w:val="32"/>
          <w:u w:val="single"/>
          <w:lang w:val="en-US" w:eastAsia="zh-CN"/>
        </w:rPr>
        <w:t xml:space="preserve"> </w:t>
      </w:r>
      <w:r>
        <w:rPr>
          <w:rFonts w:hint="eastAsia" w:ascii="仿宋_GB2312" w:hAnsi="仿宋_GB2312" w:eastAsia="仿宋_GB2312" w:cs="仿宋_GB2312"/>
          <w:b w:val="0"/>
          <w:bCs w:val="0"/>
          <w:color w:val="000000"/>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仿宋_GB2312" w:hAnsi="仿宋_GB2312" w:eastAsia="仿宋_GB2312" w:cs="仿宋_GB2312"/>
          <w:b w:val="0"/>
          <w:bCs w:val="0"/>
          <w:color w:val="000000"/>
          <w:sz w:val="32"/>
          <w:szCs w:val="32"/>
          <w:u w:val="single"/>
        </w:rPr>
      </w:pPr>
      <w:r>
        <w:rPr>
          <w:rFonts w:hint="eastAsia" w:ascii="仿宋_GB2312" w:hAnsi="仿宋_GB2312" w:eastAsia="仿宋_GB2312" w:cs="仿宋_GB2312"/>
          <w:b w:val="0"/>
          <w:bCs w:val="0"/>
          <w:color w:val="000000"/>
          <w:sz w:val="32"/>
          <w:szCs w:val="32"/>
          <w:u w:val="single"/>
        </w:rPr>
        <w:t xml:space="preserve">  </w:t>
      </w:r>
      <w:r>
        <w:rPr>
          <w:rFonts w:hint="eastAsia" w:ascii="仿宋_GB2312" w:hAnsi="仿宋_GB2312" w:eastAsia="仿宋_GB2312" w:cs="仿宋_GB2312"/>
          <w:b w:val="0"/>
          <w:bCs w:val="0"/>
          <w:sz w:val="32"/>
          <w:szCs w:val="32"/>
          <w:u w:val="single"/>
        </w:rPr>
        <w:t>虎林市虎林镇人民政府</w:t>
      </w:r>
      <w:r>
        <w:rPr>
          <w:rFonts w:hint="eastAsia" w:ascii="仿宋_GB2312" w:hAnsi="仿宋_GB2312" w:eastAsia="仿宋_GB2312" w:cs="仿宋_GB2312"/>
          <w:b w:val="0"/>
          <w:bCs w:val="0"/>
          <w:color w:val="000000"/>
          <w:sz w:val="32"/>
          <w:szCs w:val="32"/>
          <w:u w:val="single"/>
        </w:rPr>
        <w:t xml:space="preserve">   </w:t>
      </w:r>
      <w:r>
        <w:rPr>
          <w:rFonts w:hint="eastAsia" w:ascii="仿宋_GB2312" w:hAnsi="仿宋_GB2312" w:eastAsia="仿宋_GB2312" w:cs="仿宋_GB2312"/>
          <w:b w:val="0"/>
          <w:bCs w:val="0"/>
          <w:color w:val="000000"/>
          <w:sz w:val="32"/>
          <w:szCs w:val="32"/>
          <w:u w:val="single"/>
          <w:lang w:val="en-US" w:eastAsia="zh-CN"/>
        </w:rPr>
        <w:t xml:space="preserve">         </w:t>
      </w:r>
      <w:r>
        <w:rPr>
          <w:rFonts w:hint="eastAsia" w:ascii="仿宋_GB2312" w:hAnsi="仿宋_GB2312" w:eastAsia="仿宋_GB2312" w:cs="仿宋_GB2312"/>
          <w:b w:val="0"/>
          <w:bCs w:val="0"/>
          <w:color w:val="000000"/>
          <w:sz w:val="32"/>
          <w:szCs w:val="32"/>
          <w:u w:val="single"/>
        </w:rPr>
        <w:t>20</w:t>
      </w:r>
      <w:r>
        <w:rPr>
          <w:rFonts w:hint="eastAsia" w:ascii="仿宋_GB2312" w:hAnsi="仿宋_GB2312" w:eastAsia="仿宋_GB2312" w:cs="仿宋_GB2312"/>
          <w:b w:val="0"/>
          <w:bCs w:val="0"/>
          <w:color w:val="000000"/>
          <w:sz w:val="32"/>
          <w:szCs w:val="32"/>
          <w:u w:val="single"/>
          <w:lang w:val="en-US" w:eastAsia="zh-CN"/>
        </w:rPr>
        <w:t>25</w:t>
      </w:r>
      <w:r>
        <w:rPr>
          <w:rFonts w:hint="eastAsia" w:ascii="仿宋_GB2312" w:hAnsi="仿宋_GB2312" w:eastAsia="仿宋_GB2312" w:cs="仿宋_GB2312"/>
          <w:b w:val="0"/>
          <w:bCs w:val="0"/>
          <w:color w:val="000000"/>
          <w:sz w:val="32"/>
          <w:szCs w:val="32"/>
          <w:u w:val="single"/>
        </w:rPr>
        <w:t>年</w:t>
      </w:r>
      <w:r>
        <w:rPr>
          <w:rFonts w:hint="eastAsia" w:ascii="仿宋_GB2312" w:hAnsi="仿宋_GB2312" w:eastAsia="仿宋_GB2312" w:cs="仿宋_GB2312"/>
          <w:b w:val="0"/>
          <w:bCs w:val="0"/>
          <w:color w:val="000000"/>
          <w:sz w:val="32"/>
          <w:szCs w:val="32"/>
          <w:u w:val="single"/>
          <w:lang w:val="en-US" w:eastAsia="zh-CN"/>
        </w:rPr>
        <w:t>2</w:t>
      </w:r>
      <w:r>
        <w:rPr>
          <w:rFonts w:hint="eastAsia" w:ascii="仿宋_GB2312" w:hAnsi="仿宋_GB2312" w:eastAsia="仿宋_GB2312" w:cs="仿宋_GB2312"/>
          <w:b w:val="0"/>
          <w:bCs w:val="0"/>
          <w:color w:val="000000"/>
          <w:sz w:val="32"/>
          <w:szCs w:val="32"/>
          <w:u w:val="single"/>
        </w:rPr>
        <w:t>月</w:t>
      </w:r>
      <w:r>
        <w:rPr>
          <w:rFonts w:hint="eastAsia" w:ascii="仿宋_GB2312" w:hAnsi="仿宋_GB2312" w:eastAsia="仿宋_GB2312" w:cs="仿宋_GB2312"/>
          <w:b w:val="0"/>
          <w:bCs w:val="0"/>
          <w:color w:val="000000"/>
          <w:sz w:val="32"/>
          <w:szCs w:val="32"/>
          <w:u w:val="single"/>
          <w:lang w:val="en-US" w:eastAsia="zh-CN"/>
        </w:rPr>
        <w:t>26</w:t>
      </w:r>
      <w:r>
        <w:rPr>
          <w:rFonts w:hint="eastAsia" w:ascii="仿宋_GB2312" w:hAnsi="仿宋_GB2312" w:eastAsia="仿宋_GB2312" w:cs="仿宋_GB2312"/>
          <w:b w:val="0"/>
          <w:bCs w:val="0"/>
          <w:color w:val="000000"/>
          <w:sz w:val="32"/>
          <w:szCs w:val="32"/>
          <w:u w:val="single"/>
        </w:rPr>
        <w:t>印发</w:t>
      </w:r>
      <w:r>
        <w:rPr>
          <w:rFonts w:hint="eastAsia" w:ascii="仿宋_GB2312" w:hAnsi="仿宋_GB2312" w:eastAsia="仿宋_GB2312" w:cs="仿宋_GB2312"/>
          <w:b w:val="0"/>
          <w:bCs w:val="0"/>
          <w:color w:val="000000"/>
          <w:sz w:val="32"/>
          <w:szCs w:val="32"/>
          <w:u w:val="single"/>
          <w:lang w:val="en-US" w:eastAsia="zh-CN"/>
        </w:rPr>
        <w:t xml:space="preserve"> </w:t>
      </w:r>
      <w:r>
        <w:rPr>
          <w:rFonts w:hint="eastAsia" w:ascii="仿宋_GB2312" w:hAnsi="仿宋_GB2312" w:eastAsia="仿宋_GB2312" w:cs="仿宋_GB2312"/>
          <w:b w:val="0"/>
          <w:bCs w:val="0"/>
          <w:color w:val="000000"/>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240" w:lineRule="atLeast"/>
        <w:ind w:left="8000" w:hanging="8000" w:hangingChars="2500"/>
        <w:jc w:val="right"/>
        <w:textAlignment w:val="auto"/>
      </w:pPr>
      <w:r>
        <w:rPr>
          <w:rFonts w:hint="eastAsia" w:ascii="仿宋_GB2312" w:hAnsi="仿宋_GB2312" w:eastAsia="仿宋_GB2312" w:cs="仿宋_GB2312"/>
          <w:b w:val="0"/>
          <w:bCs w:val="0"/>
          <w:color w:val="000000"/>
          <w:sz w:val="32"/>
          <w:szCs w:val="32"/>
          <w:lang w:eastAsia="zh-CN"/>
        </w:rPr>
        <w:t>共</w:t>
      </w:r>
      <w:r>
        <w:rPr>
          <w:rFonts w:hint="eastAsia" w:ascii="仿宋_GB2312" w:hAnsi="仿宋_GB2312" w:eastAsia="仿宋_GB2312" w:cs="仿宋_GB2312"/>
          <w:b w:val="0"/>
          <w:bCs w:val="0"/>
          <w:color w:val="000000"/>
          <w:sz w:val="32"/>
          <w:szCs w:val="32"/>
        </w:rPr>
        <w:t>印</w:t>
      </w:r>
      <w:r>
        <w:rPr>
          <w:rFonts w:hint="eastAsia" w:ascii="仿宋_GB2312" w:hAnsi="仿宋_GB2312" w:eastAsia="仿宋_GB2312" w:cs="仿宋_GB2312"/>
          <w:b w:val="0"/>
          <w:bCs w:val="0"/>
          <w:color w:val="000000"/>
          <w:sz w:val="32"/>
          <w:szCs w:val="32"/>
          <w:lang w:val="en-US" w:eastAsia="zh-CN"/>
        </w:rPr>
        <w:t xml:space="preserve">3份 </w:t>
      </w:r>
    </w:p>
    <w:sectPr>
      <w:headerReference r:id="rId3" w:type="default"/>
      <w:pgSz w:w="11906" w:h="16838"/>
      <w:pgMar w:top="2211" w:right="1417" w:bottom="1701" w:left="141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top w:val="none" w:color="auto" w:sz="0" w:space="0"/>
        <w:left w:val="none" w:color="auto" w:sz="0" w:space="0"/>
        <w:bottom w:val="none" w:color="auto" w:sz="0" w:space="0"/>
        <w:right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2NGQyMTExYjM1YTVlODJhNDJjNDFlM2M3YjAwZDgifQ=="/>
  </w:docVars>
  <w:rsids>
    <w:rsidRoot w:val="00000000"/>
    <w:rsid w:val="033E1239"/>
    <w:rsid w:val="083B16B6"/>
    <w:rsid w:val="0E1661E7"/>
    <w:rsid w:val="0E4819F0"/>
    <w:rsid w:val="17FC5947"/>
    <w:rsid w:val="1D57789E"/>
    <w:rsid w:val="1D7A5DC2"/>
    <w:rsid w:val="219B5310"/>
    <w:rsid w:val="225D0F38"/>
    <w:rsid w:val="23B70281"/>
    <w:rsid w:val="25CC3F1F"/>
    <w:rsid w:val="286015EB"/>
    <w:rsid w:val="30451943"/>
    <w:rsid w:val="3151304D"/>
    <w:rsid w:val="324D72CC"/>
    <w:rsid w:val="37325D36"/>
    <w:rsid w:val="3A8F2CDF"/>
    <w:rsid w:val="3B09585F"/>
    <w:rsid w:val="3FA32B61"/>
    <w:rsid w:val="42521B48"/>
    <w:rsid w:val="475540C9"/>
    <w:rsid w:val="49D811E7"/>
    <w:rsid w:val="49E61E14"/>
    <w:rsid w:val="4B110615"/>
    <w:rsid w:val="51910B5E"/>
    <w:rsid w:val="574E35BB"/>
    <w:rsid w:val="585E48D6"/>
    <w:rsid w:val="588C5D2B"/>
    <w:rsid w:val="5B313B5A"/>
    <w:rsid w:val="5BFA530D"/>
    <w:rsid w:val="5F89629C"/>
    <w:rsid w:val="67CE6449"/>
    <w:rsid w:val="6F556050"/>
    <w:rsid w:val="71AE2E4A"/>
    <w:rsid w:val="794976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Arial" w:hAnsi="Arial" w:eastAsia="Arial" w:cs="Arial"/>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3"/>
    <w:basedOn w:val="1"/>
    <w:next w:val="1"/>
    <w:unhideWhenUsed/>
    <w:qFormat/>
    <w:uiPriority w:val="9"/>
    <w:pPr>
      <w:keepNext/>
      <w:outlineLvl w:val="2"/>
    </w:pPr>
    <w:rPr>
      <w:rFonts w:ascii="Times New Roman" w:hAnsi="Times New Roman"/>
      <w:b/>
    </w:rPr>
  </w:style>
  <w:style w:type="character" w:default="1" w:styleId="8">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4">
    <w:name w:val="Body Text"/>
    <w:basedOn w:val="1"/>
    <w:next w:val="5"/>
    <w:unhideWhenUsed/>
    <w:qFormat/>
    <w:uiPriority w:val="99"/>
    <w:pPr>
      <w:spacing w:after="120" w:afterLines="0" w:afterAutospacing="0"/>
    </w:pPr>
  </w:style>
  <w:style w:type="paragraph" w:styleId="5">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6">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9">
    <w:name w:val="列出段落1"/>
    <w:basedOn w:val="1"/>
    <w:qFormat/>
    <w:uiPriority w:val="34"/>
    <w:pPr>
      <w:ind w:firstLine="420" w:firstLineChars="200"/>
    </w:pPr>
    <w:rPr>
      <w:rFonts w:ascii="Times New Roman" w:hAnsi="Times New Roman"/>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488</Words>
  <Characters>530</Characters>
  <Lines>0</Lines>
  <Paragraphs>0</Paragraphs>
  <TotalTime>0</TotalTime>
  <ScaleCrop>false</ScaleCrop>
  <LinksUpToDate>false</LinksUpToDate>
  <CharactersWithSpaces>818</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2024-09-04T02:57:00Z</dcterms:created>
  <dc:creator>Lenovo</dc:creator>
  <cp:lastModifiedBy>sheep、男㎡</cp:lastModifiedBy>
  <cp:lastPrinted>2025-02-20T00:53:00Z</cp:lastPrinted>
  <dcterms:modified xsi:type="dcterms:W3CDTF">2025-03-21T08:34:52Z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93A2CAC049EC48EBB1AF66CE729CB8D8_13</vt:lpwstr>
  </property>
  <property fmtid="{D5CDD505-2E9C-101B-9397-08002B2CF9AE}" pid="4" name="KSOTemplateDocerSaveRecord">
    <vt:lpwstr>eyJoZGlkIjoiYjI2NGQyMTExYjM1YTVlODJhNDJjNDFlM2M3YjAwZDgiLCJ1c2VySWQiOiIxNjA4NzQyMDQ5In0=</vt:lpwstr>
  </property>
  <property fmtid="{D5CDD505-2E9C-101B-9397-08002B2CF9AE}" pid="5" name="KSOSaveFontToCloudKey">
    <vt:lpwstr>361174946_btnclosed</vt:lpwstr>
  </property>
</Properties>
</file>