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DC7B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B2B7CBD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企业基本情况及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成果转化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需求表</w:t>
      </w:r>
    </w:p>
    <w:p w14:paraId="13F86DDC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5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622"/>
        <w:gridCol w:w="812"/>
        <w:gridCol w:w="1449"/>
        <w:gridCol w:w="2795"/>
      </w:tblGrid>
      <w:tr w14:paraId="24DB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48872E0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6678" w:type="dxa"/>
            <w:gridSpan w:val="4"/>
          </w:tcPr>
          <w:p w14:paraId="41BDB271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6A15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340A4E32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拟申请经费</w:t>
            </w:r>
          </w:p>
        </w:tc>
        <w:tc>
          <w:tcPr>
            <w:tcW w:w="1622" w:type="dxa"/>
          </w:tcPr>
          <w:p w14:paraId="7A93BC1F">
            <w:pPr>
              <w:spacing w:line="480" w:lineRule="auto"/>
              <w:ind w:right="96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2"/>
          </w:tcPr>
          <w:p w14:paraId="4F02C25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  <w:t>企业拟投入资金</w:t>
            </w:r>
          </w:p>
        </w:tc>
        <w:tc>
          <w:tcPr>
            <w:tcW w:w="2795" w:type="dxa"/>
          </w:tcPr>
          <w:p w14:paraId="1F922B3A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74B0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1E1437C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联系人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及电话</w:t>
            </w:r>
          </w:p>
        </w:tc>
        <w:tc>
          <w:tcPr>
            <w:tcW w:w="2434" w:type="dxa"/>
            <w:gridSpan w:val="2"/>
          </w:tcPr>
          <w:p w14:paraId="77DF0ADA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 w14:paraId="1D7E8B9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795" w:type="dxa"/>
          </w:tcPr>
          <w:p w14:paraId="5F4B871D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CE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558824A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所需成果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678" w:type="dxa"/>
            <w:gridSpan w:val="4"/>
            <w:vAlign w:val="center"/>
          </w:tcPr>
          <w:p w14:paraId="5242CD5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06A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5431E83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成果转化方式</w:t>
            </w:r>
          </w:p>
        </w:tc>
        <w:tc>
          <w:tcPr>
            <w:tcW w:w="6678" w:type="dxa"/>
            <w:gridSpan w:val="4"/>
            <w:vAlign w:val="center"/>
          </w:tcPr>
          <w:p w14:paraId="580824A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i w:val="0"/>
                <w:color w:val="000000"/>
                <w:sz w:val="28"/>
                <w:szCs w:val="28"/>
              </w:rPr>
              <w:t xml:space="preserve">技术转让 </w:t>
            </w:r>
            <w:r>
              <w:rPr>
                <w:rFonts w:hint="eastAsia" w:ascii="仿宋_GB2312" w:eastAsia="仿宋_GB2312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i w:val="0"/>
                <w:color w:val="000000"/>
                <w:sz w:val="28"/>
                <w:szCs w:val="28"/>
              </w:rPr>
              <w:t>合作开发 □委托研发 □其他：______</w:t>
            </w:r>
          </w:p>
        </w:tc>
      </w:tr>
      <w:tr w14:paraId="4E60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419BC885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期望产业化时间</w:t>
            </w:r>
          </w:p>
        </w:tc>
        <w:tc>
          <w:tcPr>
            <w:tcW w:w="6678" w:type="dxa"/>
            <w:gridSpan w:val="4"/>
            <w:vAlign w:val="center"/>
          </w:tcPr>
          <w:p w14:paraId="67620A7C">
            <w:pPr>
              <w:jc w:val="center"/>
              <w:rPr>
                <w:rFonts w:hint="eastAsia" w:ascii="仿宋_GB2312" w:eastAsia="仿宋_GB2312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</w:pPr>
          </w:p>
        </w:tc>
      </w:tr>
      <w:tr w14:paraId="2E8D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396" w:type="dxa"/>
            <w:vAlign w:val="center"/>
          </w:tcPr>
          <w:p w14:paraId="22FA578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企业简介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及现有工作基础（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78" w:type="dxa"/>
            <w:gridSpan w:val="4"/>
          </w:tcPr>
          <w:p w14:paraId="52FDC5DA">
            <w:pPr>
              <w:pStyle w:val="12"/>
              <w:spacing w:line="324" w:lineRule="exact"/>
              <w:ind w:left="0" w:leftChars="0" w:firstLine="0" w:firstLineChars="0"/>
              <w:jc w:val="both"/>
              <w:rPr>
                <w:rFonts w:hint="eastAsia" w:eastAsia="PMingLiU"/>
                <w:sz w:val="18"/>
                <w:szCs w:val="18"/>
              </w:rPr>
            </w:pPr>
          </w:p>
        </w:tc>
      </w:tr>
      <w:tr w14:paraId="64F6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396" w:type="dxa"/>
            <w:vAlign w:val="center"/>
          </w:tcPr>
          <w:p w14:paraId="7C011212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应用场景描述</w:t>
            </w: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说明成果实际应用的领域、场景及解决的问题</w:t>
            </w: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500 字</w:t>
            </w: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78" w:type="dxa"/>
            <w:gridSpan w:val="4"/>
          </w:tcPr>
          <w:p w14:paraId="50B248ED">
            <w:pPr>
              <w:pStyle w:val="12"/>
              <w:spacing w:line="324" w:lineRule="exact"/>
              <w:ind w:left="0" w:leftChars="0" w:firstLine="0" w:firstLineChars="0"/>
              <w:jc w:val="both"/>
              <w:rPr>
                <w:rFonts w:hint="eastAsia" w:eastAsia="PMingLiU"/>
                <w:sz w:val="18"/>
                <w:szCs w:val="18"/>
              </w:rPr>
            </w:pPr>
          </w:p>
        </w:tc>
      </w:tr>
      <w:tr w14:paraId="0214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396" w:type="dxa"/>
            <w:vAlign w:val="center"/>
          </w:tcPr>
          <w:p w14:paraId="2751EB50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主要任务及预期关键核心技术指标（</w:t>
            </w: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性能参数、技术参数、创新点等，</w:t>
            </w: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1000字）</w:t>
            </w:r>
          </w:p>
        </w:tc>
        <w:tc>
          <w:tcPr>
            <w:tcW w:w="6678" w:type="dxa"/>
            <w:gridSpan w:val="4"/>
          </w:tcPr>
          <w:p w14:paraId="5C24DBC4">
            <w:pPr>
              <w:pStyle w:val="12"/>
              <w:spacing w:line="324" w:lineRule="exact"/>
              <w:ind w:left="0" w:leftChars="0" w:firstLine="0" w:firstLineChars="0"/>
              <w:jc w:val="both"/>
              <w:rPr>
                <w:rFonts w:hint="eastAsia" w:eastAsia="PMingLiU"/>
                <w:sz w:val="18"/>
                <w:szCs w:val="18"/>
                <w:lang w:eastAsia="zh-CN"/>
              </w:rPr>
            </w:pPr>
          </w:p>
        </w:tc>
      </w:tr>
      <w:tr w14:paraId="197F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396" w:type="dxa"/>
            <w:vAlign w:val="center"/>
          </w:tcPr>
          <w:p w14:paraId="70F52D2E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合作高校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要求（应具备的基本条件，知识产权归属等，500字）</w:t>
            </w:r>
          </w:p>
        </w:tc>
        <w:tc>
          <w:tcPr>
            <w:tcW w:w="6678" w:type="dxa"/>
            <w:gridSpan w:val="4"/>
          </w:tcPr>
          <w:p w14:paraId="28D06836">
            <w:pPr>
              <w:pStyle w:val="12"/>
              <w:spacing w:line="324" w:lineRule="exact"/>
              <w:ind w:left="0" w:leftChars="0" w:firstLine="0" w:firstLineChars="0"/>
              <w:jc w:val="both"/>
              <w:rPr>
                <w:rFonts w:hint="eastAsia" w:eastAsia="PMingLiU"/>
                <w:sz w:val="18"/>
                <w:szCs w:val="18"/>
                <w:lang w:eastAsia="zh-CN"/>
              </w:rPr>
            </w:pPr>
          </w:p>
        </w:tc>
      </w:tr>
      <w:tr w14:paraId="3016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396" w:type="dxa"/>
            <w:vAlign w:val="center"/>
          </w:tcPr>
          <w:p w14:paraId="5F3B9B8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成果评价标准及成果市场价值预估（如技术验收指标、产业化进度要求、经济效益目标等，</w:t>
            </w: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78" w:type="dxa"/>
            <w:gridSpan w:val="4"/>
          </w:tcPr>
          <w:p w14:paraId="1090F42F">
            <w:pPr>
              <w:pStyle w:val="12"/>
              <w:spacing w:line="324" w:lineRule="exact"/>
              <w:ind w:left="0" w:leftChars="0" w:firstLine="0" w:firstLineChars="0"/>
              <w:jc w:val="both"/>
              <w:rPr>
                <w:rFonts w:hint="eastAsia" w:eastAsia="PMingLiU"/>
                <w:sz w:val="18"/>
                <w:szCs w:val="18"/>
                <w:lang w:eastAsia="zh-CN"/>
              </w:rPr>
            </w:pPr>
          </w:p>
        </w:tc>
      </w:tr>
      <w:tr w14:paraId="533D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396" w:type="dxa"/>
            <w:vAlign w:val="center"/>
          </w:tcPr>
          <w:p w14:paraId="6C2CABDC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奖惩措施（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顺利通过验收的奖励措施，项目失败的惩罚措施，500字）</w:t>
            </w:r>
          </w:p>
        </w:tc>
        <w:tc>
          <w:tcPr>
            <w:tcW w:w="6678" w:type="dxa"/>
            <w:gridSpan w:val="4"/>
          </w:tcPr>
          <w:p w14:paraId="5056F1AD">
            <w:pPr>
              <w:pStyle w:val="12"/>
              <w:spacing w:line="324" w:lineRule="exact"/>
              <w:ind w:left="0" w:leftChars="0" w:firstLine="0" w:firstLineChars="0"/>
              <w:jc w:val="both"/>
              <w:rPr>
                <w:rFonts w:hint="eastAsia" w:eastAsia="PMingLiU"/>
                <w:sz w:val="18"/>
                <w:szCs w:val="18"/>
                <w:lang w:eastAsia="zh-CN"/>
              </w:rPr>
            </w:pPr>
          </w:p>
        </w:tc>
      </w:tr>
      <w:tr w14:paraId="02EE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396" w:type="dxa"/>
            <w:shd w:val="clear" w:color="auto" w:fill="auto"/>
            <w:vAlign w:val="center"/>
          </w:tcPr>
          <w:p w14:paraId="10DE291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</w:t>
            </w:r>
          </w:p>
          <w:p w14:paraId="7A5BD3B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</w:t>
            </w:r>
          </w:p>
          <w:p w14:paraId="169FB176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678" w:type="dxa"/>
            <w:gridSpan w:val="4"/>
            <w:shd w:val="clear" w:color="auto" w:fill="auto"/>
            <w:vAlign w:val="center"/>
          </w:tcPr>
          <w:p w14:paraId="38FA767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56A25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</w:t>
            </w:r>
          </w:p>
          <w:p w14:paraId="6C03968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                         单位公章</w:t>
            </w:r>
          </w:p>
          <w:p w14:paraId="38613C33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年  月   日</w:t>
            </w:r>
          </w:p>
          <w:p w14:paraId="59D9B780"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84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396" w:type="dxa"/>
            <w:shd w:val="clear" w:color="auto" w:fill="auto"/>
            <w:vAlign w:val="center"/>
          </w:tcPr>
          <w:p w14:paraId="14F2B41E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虎林市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工信科技局意见</w:t>
            </w:r>
          </w:p>
        </w:tc>
        <w:tc>
          <w:tcPr>
            <w:tcW w:w="6678" w:type="dxa"/>
            <w:gridSpan w:val="4"/>
            <w:shd w:val="clear" w:color="auto" w:fill="auto"/>
            <w:vAlign w:val="center"/>
          </w:tcPr>
          <w:p w14:paraId="41F3B8D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8D22A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</w:t>
            </w:r>
          </w:p>
          <w:p w14:paraId="362728C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                         单位公章</w:t>
            </w:r>
          </w:p>
          <w:p w14:paraId="390D7F22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年  月   日</w:t>
            </w:r>
          </w:p>
          <w:p w14:paraId="684C19BB"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74AE0BC">
      <w:pPr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2D"/>
    <w:rsid w:val="001C2190"/>
    <w:rsid w:val="001D77B2"/>
    <w:rsid w:val="00232E52"/>
    <w:rsid w:val="00407D2D"/>
    <w:rsid w:val="004809AE"/>
    <w:rsid w:val="00493C97"/>
    <w:rsid w:val="00554DA4"/>
    <w:rsid w:val="007D7E11"/>
    <w:rsid w:val="009313B7"/>
    <w:rsid w:val="009E0755"/>
    <w:rsid w:val="00AD731D"/>
    <w:rsid w:val="00C1724B"/>
    <w:rsid w:val="00EF65AF"/>
    <w:rsid w:val="00F61726"/>
    <w:rsid w:val="03D570A7"/>
    <w:rsid w:val="09B45F74"/>
    <w:rsid w:val="0ADB7F97"/>
    <w:rsid w:val="11457119"/>
    <w:rsid w:val="11561E05"/>
    <w:rsid w:val="13367661"/>
    <w:rsid w:val="17772AFF"/>
    <w:rsid w:val="1B5C777A"/>
    <w:rsid w:val="262616AD"/>
    <w:rsid w:val="273A72C8"/>
    <w:rsid w:val="2A495A74"/>
    <w:rsid w:val="2A7F1D50"/>
    <w:rsid w:val="2DB55257"/>
    <w:rsid w:val="2DBFB89D"/>
    <w:rsid w:val="383C223E"/>
    <w:rsid w:val="3CF008FC"/>
    <w:rsid w:val="3FFF9509"/>
    <w:rsid w:val="4095076B"/>
    <w:rsid w:val="42C34D75"/>
    <w:rsid w:val="46DA5EAA"/>
    <w:rsid w:val="4A101680"/>
    <w:rsid w:val="4CC94305"/>
    <w:rsid w:val="4F2A12BF"/>
    <w:rsid w:val="558041D0"/>
    <w:rsid w:val="5AB8707C"/>
    <w:rsid w:val="5B5B72F6"/>
    <w:rsid w:val="5DE64B6F"/>
    <w:rsid w:val="5FB1338B"/>
    <w:rsid w:val="60322C85"/>
    <w:rsid w:val="6518584B"/>
    <w:rsid w:val="65D17766"/>
    <w:rsid w:val="66327172"/>
    <w:rsid w:val="6CBAF91C"/>
    <w:rsid w:val="732F69AD"/>
    <w:rsid w:val="7FF7C295"/>
    <w:rsid w:val="7FFDC914"/>
    <w:rsid w:val="7FFDEBFF"/>
    <w:rsid w:val="ADFB477C"/>
    <w:rsid w:val="AFE762AC"/>
    <w:rsid w:val="BDBF6887"/>
    <w:rsid w:val="DB27F646"/>
    <w:rsid w:val="DFD37D92"/>
    <w:rsid w:val="FFDFD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Other|1_"/>
    <w:basedOn w:val="7"/>
    <w:link w:val="12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spacing w:line="451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301</Words>
  <Characters>324</Characters>
  <Lines>8</Lines>
  <Paragraphs>2</Paragraphs>
  <TotalTime>1</TotalTime>
  <ScaleCrop>false</ScaleCrop>
  <LinksUpToDate>false</LinksUpToDate>
  <CharactersWithSpaces>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2022-02-09T22:45:00Z</dcterms:created>
  <dc:creator>User</dc:creator>
  <cp:lastModifiedBy>别样依赖</cp:lastModifiedBy>
  <cp:lastPrinted>2023-07-03T16:50:00Z</cp:lastPrinted>
  <dcterms:modified xsi:type="dcterms:W3CDTF">2025-10-14T00:35:16Z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5EEF71E40C1742F7B92A0D91B13263A9_13</vt:lpwstr>
  </property>
  <property fmtid="{D5CDD505-2E9C-101B-9397-08002B2CF9AE}" pid="4" name="KSOTemplateDocerSaveRecord">
    <vt:lpwstr>eyJoZGlkIjoiYjg5Mjk4N2I4MGU4NjdmMmEwYzFlZWRmOGUyNTEyZTciLCJ1c2VySWQiOiIxMjA3MTgxNjIyIn0=</vt:lpwstr>
  </property>
</Properties>
</file>